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EF4" w:rsidRDefault="007014D3" w:rsidP="007014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4D3">
        <w:rPr>
          <w:rFonts w:ascii="Times New Roman" w:hAnsi="Times New Roman" w:cs="Times New Roman"/>
          <w:b/>
          <w:sz w:val="28"/>
          <w:szCs w:val="28"/>
        </w:rPr>
        <w:t>Темы практических занятий</w:t>
      </w:r>
    </w:p>
    <w:p w:rsidR="007014D3" w:rsidRPr="007014D3" w:rsidRDefault="007014D3" w:rsidP="00701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014D3">
        <w:rPr>
          <w:rFonts w:ascii="Times New Roman" w:hAnsi="Times New Roman" w:cs="Times New Roman"/>
          <w:sz w:val="28"/>
          <w:szCs w:val="28"/>
        </w:rPr>
        <w:t>Дополнительные профессиональные программы:</w:t>
      </w:r>
    </w:p>
    <w:p w:rsidR="007014D3" w:rsidRPr="007014D3" w:rsidRDefault="007014D3" w:rsidP="007014D3">
      <w:pPr>
        <w:rPr>
          <w:rFonts w:ascii="Times New Roman" w:hAnsi="Times New Roman" w:cs="Times New Roman"/>
          <w:sz w:val="28"/>
          <w:szCs w:val="28"/>
        </w:rPr>
      </w:pPr>
      <w:r w:rsidRPr="007014D3">
        <w:rPr>
          <w:rFonts w:ascii="Times New Roman" w:hAnsi="Times New Roman" w:cs="Times New Roman"/>
          <w:sz w:val="28"/>
          <w:szCs w:val="28"/>
        </w:rPr>
        <w:t xml:space="preserve">программы повышения </w:t>
      </w:r>
      <w:proofErr w:type="spellStart"/>
      <w:r w:rsidRPr="007014D3">
        <w:rPr>
          <w:rFonts w:ascii="Times New Roman" w:hAnsi="Times New Roman" w:cs="Times New Roman"/>
          <w:sz w:val="28"/>
          <w:szCs w:val="28"/>
        </w:rPr>
        <w:t>квалификациипрограммы</w:t>
      </w:r>
      <w:proofErr w:type="spellEnd"/>
      <w:r w:rsidRPr="007014D3">
        <w:rPr>
          <w:rFonts w:ascii="Times New Roman" w:hAnsi="Times New Roman" w:cs="Times New Roman"/>
          <w:sz w:val="28"/>
          <w:szCs w:val="28"/>
        </w:rPr>
        <w:t xml:space="preserve"> профессиональной переподготовки /</w:t>
      </w:r>
      <w:proofErr w:type="spellStart"/>
      <w:r w:rsidRPr="007014D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014D3">
        <w:rPr>
          <w:rFonts w:ascii="Times New Roman" w:hAnsi="Times New Roman" w:cs="Times New Roman"/>
          <w:sz w:val="28"/>
          <w:szCs w:val="28"/>
        </w:rPr>
        <w:t>/</w:t>
      </w:r>
    </w:p>
    <w:p w:rsidR="007014D3" w:rsidRDefault="007014D3" w:rsidP="00701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014D3">
        <w:rPr>
          <w:rFonts w:ascii="Times New Roman" w:hAnsi="Times New Roman" w:cs="Times New Roman"/>
          <w:sz w:val="28"/>
          <w:szCs w:val="28"/>
        </w:rPr>
        <w:t>Изучение нормативных документов /</w:t>
      </w:r>
      <w:proofErr w:type="spellStart"/>
      <w:r w:rsidRPr="007014D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014D3">
        <w:rPr>
          <w:rFonts w:ascii="Times New Roman" w:hAnsi="Times New Roman" w:cs="Times New Roman"/>
          <w:sz w:val="28"/>
          <w:szCs w:val="28"/>
        </w:rPr>
        <w:t>/</w:t>
      </w:r>
    </w:p>
    <w:p w:rsidR="007014D3" w:rsidRPr="007014D3" w:rsidRDefault="007014D3" w:rsidP="00701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014D3">
        <w:rPr>
          <w:rFonts w:ascii="Times New Roman" w:hAnsi="Times New Roman" w:cs="Times New Roman"/>
          <w:sz w:val="28"/>
          <w:szCs w:val="28"/>
        </w:rPr>
        <w:t>Требования к содержанию дополнительных профессиональных программ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Pr="007014D3">
        <w:rPr>
          <w:rFonts w:ascii="Times New Roman" w:hAnsi="Times New Roman" w:cs="Times New Roman"/>
          <w:sz w:val="28"/>
          <w:szCs w:val="28"/>
        </w:rPr>
        <w:t>Профессиональные стандарты, квалификационные требования /</w:t>
      </w:r>
      <w:proofErr w:type="spellStart"/>
      <w:r w:rsidRPr="007014D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014D3">
        <w:rPr>
          <w:rFonts w:ascii="Times New Roman" w:hAnsi="Times New Roman" w:cs="Times New Roman"/>
          <w:sz w:val="28"/>
          <w:szCs w:val="28"/>
        </w:rPr>
        <w:t>/</w:t>
      </w:r>
    </w:p>
    <w:p w:rsidR="007014D3" w:rsidRPr="007014D3" w:rsidRDefault="007014D3" w:rsidP="007014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014D3">
        <w:rPr>
          <w:rFonts w:ascii="Times New Roman" w:hAnsi="Times New Roman" w:cs="Times New Roman"/>
          <w:sz w:val="28"/>
          <w:szCs w:val="28"/>
        </w:rPr>
        <w:t>Национальный реестр профессиональных стандартов Htpp://profstandart.rosmintrud.ru /</w:t>
      </w:r>
      <w:proofErr w:type="spellStart"/>
      <w:r w:rsidRPr="007014D3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7014D3">
        <w:rPr>
          <w:rFonts w:ascii="Times New Roman" w:hAnsi="Times New Roman" w:cs="Times New Roman"/>
          <w:sz w:val="28"/>
          <w:szCs w:val="28"/>
        </w:rPr>
        <w:t>/</w:t>
      </w:r>
    </w:p>
    <w:sectPr w:rsidR="007014D3" w:rsidRPr="007014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4D3"/>
    <w:rsid w:val="006D0EF4"/>
    <w:rsid w:val="0070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A2E71"/>
  <w15:chartTrackingRefBased/>
  <w15:docId w15:val="{EB3E6E5D-27D8-4861-9839-553C0F544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2022-09-23T11:29:00Z</dcterms:created>
  <dcterms:modified xsi:type="dcterms:W3CDTF">2022-09-23T11:33:00Z</dcterms:modified>
</cp:coreProperties>
</file>